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9E24E4" w:rsidRPr="00A21C07" w:rsidRDefault="009E24E4" w:rsidP="009E24E4">
      <w:pPr>
        <w:jc w:val="center"/>
        <w:rPr>
          <w:b/>
          <w:sz w:val="22"/>
        </w:rPr>
      </w:pPr>
    </w:p>
    <w:p w:rsidR="00FB71A9" w:rsidRDefault="009E24E4" w:rsidP="00A962BC">
      <w:pPr>
        <w:jc w:val="center"/>
        <w:rPr>
          <w:b/>
        </w:rPr>
      </w:pPr>
      <w:r w:rsidRPr="009E24E4">
        <w:rPr>
          <w:b/>
        </w:rPr>
        <w:t xml:space="preserve">Об утверждении программы </w:t>
      </w:r>
      <w:r w:rsidR="003C4B5C">
        <w:rPr>
          <w:b/>
        </w:rPr>
        <w:t xml:space="preserve">муниципального образования </w:t>
      </w:r>
    </w:p>
    <w:p w:rsidR="0095250F" w:rsidRPr="007E0D73" w:rsidRDefault="003C4B5C" w:rsidP="00A962BC">
      <w:pPr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b/>
        </w:rPr>
        <w:t>Темрюкский район</w:t>
      </w:r>
      <w:r w:rsidR="00A962BC">
        <w:rPr>
          <w:b/>
        </w:rPr>
        <w:t xml:space="preserve"> </w:t>
      </w:r>
      <w:r w:rsidR="007E0D73" w:rsidRPr="007E0D73">
        <w:rPr>
          <w:rFonts w:eastAsia="Times New Roman" w:cs="Arial"/>
          <w:b/>
          <w:szCs w:val="28"/>
          <w:lang w:eastAsia="ru-RU"/>
        </w:rPr>
        <w:t>«</w:t>
      </w:r>
      <w:r w:rsidR="00FB71A9" w:rsidRPr="00FB71A9">
        <w:rPr>
          <w:rFonts w:eastAsia="Times New Roman" w:cs="Arial"/>
          <w:b/>
          <w:bCs/>
          <w:szCs w:val="28"/>
          <w:lang w:eastAsia="ru-RU"/>
        </w:rPr>
        <w:t>Укрепление общественного здоровья</w:t>
      </w:r>
      <w:r w:rsidR="007E0D73" w:rsidRPr="007E0D73">
        <w:rPr>
          <w:rFonts w:eastAsia="Times New Roman" w:cs="Arial"/>
          <w:b/>
          <w:szCs w:val="28"/>
          <w:lang w:eastAsia="ru-RU"/>
        </w:rPr>
        <w:t>»</w:t>
      </w:r>
      <w:r w:rsidR="007E0D73" w:rsidRPr="007E0D73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3C4B5C" w:rsidRPr="00850BD2" w:rsidRDefault="003C4B5C" w:rsidP="00973E8F">
      <w:pPr>
        <w:tabs>
          <w:tab w:val="left" w:pos="142"/>
        </w:tabs>
        <w:ind w:firstLine="709"/>
        <w:jc w:val="both"/>
        <w:rPr>
          <w:sz w:val="24"/>
          <w:szCs w:val="24"/>
        </w:rPr>
      </w:pPr>
    </w:p>
    <w:p w:rsidR="0078521A" w:rsidRPr="00850BD2" w:rsidRDefault="0078521A" w:rsidP="00973E8F">
      <w:pPr>
        <w:tabs>
          <w:tab w:val="left" w:pos="142"/>
        </w:tabs>
        <w:ind w:firstLine="709"/>
        <w:jc w:val="both"/>
        <w:rPr>
          <w:sz w:val="24"/>
          <w:szCs w:val="24"/>
        </w:rPr>
      </w:pPr>
    </w:p>
    <w:p w:rsidR="00FB71A9" w:rsidRPr="00730FB8" w:rsidRDefault="00FB71A9" w:rsidP="00850BD2">
      <w:pPr>
        <w:tabs>
          <w:tab w:val="left" w:pos="0"/>
        </w:tabs>
        <w:ind w:firstLine="709"/>
        <w:jc w:val="both"/>
      </w:pPr>
      <w:r w:rsidRPr="00FB71A9">
        <w:t>Во исполнение Указа Президента Российской Федерации от 7 мая 2018 г</w:t>
      </w:r>
      <w:r>
        <w:t>.</w:t>
      </w:r>
      <w:r w:rsidRPr="00FB71A9">
        <w:t xml:space="preserve"> № 204 «О национальных целях и стратегических задачах развития Российской Федерации на период до 2024 года», в рамках реализации паспорта регионального проекта Краснодарского края «Формирование системы </w:t>
      </w:r>
      <w:proofErr w:type="gramStart"/>
      <w:r w:rsidRPr="00FB71A9">
        <w:t>мотивации граждан к здоровому образу жизни, включая здоровое питание и отказ от вредных привычек», утвержденного протоколом регионального проектного комитета от 5 декабря 2018 г</w:t>
      </w:r>
      <w:r>
        <w:t>.</w:t>
      </w:r>
      <w:r w:rsidRPr="00FB71A9">
        <w:t xml:space="preserve"> № </w:t>
      </w:r>
      <w:proofErr w:type="gramEnd"/>
      <w:r w:rsidRPr="00FB71A9">
        <w:t>6, направленного на достижение целевых показателей и результатов федерального проекта «Формирование системы мотивации граждан к здоровому образу жизни, включая здоровое питание и отказ от вредных привычек» («Укрепление общественного здоровья») национального проекта «Демография, в соответствии с распоряжением главы администрации (губернатора) Краснодарского края от 31</w:t>
      </w:r>
      <w:r w:rsidR="00850BD2">
        <w:t> </w:t>
      </w:r>
      <w:r w:rsidRPr="00FB71A9">
        <w:t>января 2020 г</w:t>
      </w:r>
      <w:r>
        <w:t>.</w:t>
      </w:r>
      <w:r w:rsidRPr="00FB71A9">
        <w:t xml:space="preserve"> № 18/1-р «Об утверждении региональной программы Краснодарского края «Укрепление общественного здоровья»</w:t>
      </w:r>
      <w:r w:rsidR="00850BD2">
        <w:t xml:space="preserve">                                     </w:t>
      </w:r>
      <w:proofErr w:type="gramStart"/>
      <w:r w:rsidRPr="00730FB8">
        <w:t>п</w:t>
      </w:r>
      <w:proofErr w:type="gramEnd"/>
      <w:r>
        <w:t xml:space="preserve"> </w:t>
      </w:r>
      <w:r w:rsidRPr="00730FB8">
        <w:t>о</w:t>
      </w:r>
      <w:r>
        <w:t xml:space="preserve"> </w:t>
      </w:r>
      <w:r w:rsidRPr="00730FB8">
        <w:t>с</w:t>
      </w:r>
      <w:r>
        <w:t xml:space="preserve"> </w:t>
      </w:r>
      <w:r w:rsidRPr="00730FB8">
        <w:t>т</w:t>
      </w:r>
      <w:r>
        <w:t xml:space="preserve"> </w:t>
      </w:r>
      <w:r w:rsidRPr="00730FB8">
        <w:t>а</w:t>
      </w:r>
      <w:r>
        <w:t xml:space="preserve"> </w:t>
      </w:r>
      <w:r w:rsidRPr="00730FB8">
        <w:t>н</w:t>
      </w:r>
      <w:r>
        <w:t xml:space="preserve"> </w:t>
      </w:r>
      <w:proofErr w:type="gramStart"/>
      <w:r w:rsidRPr="00730FB8">
        <w:t>о</w:t>
      </w:r>
      <w:proofErr w:type="gramEnd"/>
      <w:r>
        <w:t xml:space="preserve"> </w:t>
      </w:r>
      <w:r w:rsidRPr="00730FB8">
        <w:t>в</w:t>
      </w:r>
      <w:r>
        <w:t xml:space="preserve"> </w:t>
      </w:r>
      <w:r w:rsidRPr="00730FB8">
        <w:t>л</w:t>
      </w:r>
      <w:r>
        <w:t xml:space="preserve"> </w:t>
      </w:r>
      <w:r w:rsidRPr="00730FB8">
        <w:t>я</w:t>
      </w:r>
      <w:r>
        <w:t xml:space="preserve"> </w:t>
      </w:r>
      <w:r w:rsidRPr="00730FB8">
        <w:t>ю:</w:t>
      </w:r>
    </w:p>
    <w:p w:rsidR="00174232" w:rsidRPr="007E0D73" w:rsidRDefault="00174232" w:rsidP="007E0D73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FB1A7E">
        <w:t>1.</w:t>
      </w:r>
      <w:r w:rsidR="007E0D73">
        <w:rPr>
          <w:rFonts w:cs="Times New Roman"/>
          <w:szCs w:val="28"/>
        </w:rPr>
        <w:t> </w:t>
      </w:r>
      <w:r w:rsidR="007E0D73" w:rsidRPr="007E0D73">
        <w:rPr>
          <w:rFonts w:cs="Times New Roman"/>
          <w:szCs w:val="28"/>
        </w:rPr>
        <w:t xml:space="preserve">Утвердить программу муниципального образования Темрюкский район </w:t>
      </w:r>
      <w:r w:rsidR="007E0D73" w:rsidRPr="00FB71A9">
        <w:rPr>
          <w:rFonts w:cs="Times New Roman"/>
          <w:szCs w:val="28"/>
        </w:rPr>
        <w:t>«</w:t>
      </w:r>
      <w:r w:rsidR="00FB71A9" w:rsidRPr="00FB71A9">
        <w:rPr>
          <w:rFonts w:cs="Times New Roman"/>
          <w:bCs/>
          <w:szCs w:val="28"/>
        </w:rPr>
        <w:t>Укрепление общественного здоровья</w:t>
      </w:r>
      <w:r w:rsidR="007E0D73" w:rsidRPr="00FB71A9">
        <w:rPr>
          <w:rFonts w:cs="Times New Roman"/>
          <w:szCs w:val="28"/>
        </w:rPr>
        <w:t>»</w:t>
      </w:r>
      <w:r w:rsidR="007E0D73" w:rsidRPr="007E0D73">
        <w:rPr>
          <w:rFonts w:cs="Times New Roman"/>
          <w:szCs w:val="28"/>
        </w:rPr>
        <w:t xml:space="preserve"> со сроком реализации с 1 января 202</w:t>
      </w:r>
      <w:r w:rsidR="00FB71A9">
        <w:rPr>
          <w:rFonts w:cs="Times New Roman"/>
          <w:szCs w:val="28"/>
        </w:rPr>
        <w:t>4</w:t>
      </w:r>
      <w:r w:rsidR="00850BD2">
        <w:rPr>
          <w:rFonts w:cs="Times New Roman"/>
          <w:szCs w:val="28"/>
        </w:rPr>
        <w:t> </w:t>
      </w:r>
      <w:r w:rsidR="007E0D73" w:rsidRPr="007E0D73">
        <w:rPr>
          <w:rFonts w:cs="Times New Roman"/>
          <w:szCs w:val="28"/>
        </w:rPr>
        <w:t>г</w:t>
      </w:r>
      <w:r w:rsidR="00FB71A9">
        <w:rPr>
          <w:rFonts w:cs="Times New Roman"/>
          <w:szCs w:val="28"/>
        </w:rPr>
        <w:t>.</w:t>
      </w:r>
      <w:r w:rsidR="007E0D73" w:rsidRPr="007E0D73">
        <w:rPr>
          <w:rFonts w:cs="Times New Roman"/>
          <w:szCs w:val="28"/>
        </w:rPr>
        <w:t>, согласно приложению</w:t>
      </w:r>
      <w:r w:rsidR="00B4778E">
        <w:rPr>
          <w:rFonts w:cs="Times New Roman"/>
          <w:szCs w:val="28"/>
        </w:rPr>
        <w:t xml:space="preserve"> к настоящему постановлению</w:t>
      </w:r>
      <w:r w:rsidR="007E0D73" w:rsidRPr="007E0D73">
        <w:rPr>
          <w:rFonts w:cs="Times New Roman"/>
          <w:szCs w:val="28"/>
        </w:rPr>
        <w:t>.</w:t>
      </w:r>
    </w:p>
    <w:p w:rsidR="00FB71A9" w:rsidRPr="00FB71A9" w:rsidRDefault="00080520" w:rsidP="00FB71A9">
      <w:pPr>
        <w:tabs>
          <w:tab w:val="left" w:pos="142"/>
        </w:tabs>
        <w:ind w:firstLine="709"/>
        <w:jc w:val="both"/>
      </w:pPr>
      <w:r>
        <w:rPr>
          <w:rFonts w:cs="Times New Roman"/>
          <w:szCs w:val="28"/>
        </w:rPr>
        <w:t>2</w:t>
      </w:r>
      <w:r w:rsidR="007E0D73">
        <w:rPr>
          <w:rFonts w:cs="Times New Roman"/>
          <w:szCs w:val="28"/>
        </w:rPr>
        <w:t>. </w:t>
      </w:r>
      <w:r w:rsidR="00FB71A9" w:rsidRPr="00FB71A9"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80520" w:rsidRPr="007E0D73" w:rsidRDefault="007E0D73" w:rsidP="007E0D73">
      <w:pPr>
        <w:ind w:firstLine="709"/>
        <w:jc w:val="both"/>
      </w:pPr>
      <w:r>
        <w:rPr>
          <w:szCs w:val="28"/>
        </w:rPr>
        <w:t>3. </w:t>
      </w:r>
      <w:r w:rsidRPr="007E0D73">
        <w:t xml:space="preserve">Контроль за выполнением настоящего постановления возложить </w:t>
      </w:r>
      <w:proofErr w:type="gramStart"/>
      <w:r w:rsidRPr="007E0D73">
        <w:t>на</w:t>
      </w:r>
      <w:proofErr w:type="gramEnd"/>
      <w:r w:rsidRPr="007E0D73">
        <w:t xml:space="preserve"> заместителя главы муниципального образования Темрюкский район                                    </w:t>
      </w:r>
      <w:proofErr w:type="spellStart"/>
      <w:r w:rsidRPr="007E0D73">
        <w:t>Дяденко</w:t>
      </w:r>
      <w:proofErr w:type="spellEnd"/>
      <w:r w:rsidR="00B4778E" w:rsidRPr="00B4778E">
        <w:t xml:space="preserve"> </w:t>
      </w:r>
      <w:r w:rsidR="00B4778E" w:rsidRPr="007E0D73">
        <w:t>О.В.</w:t>
      </w:r>
      <w:bookmarkStart w:id="0" w:name="_GoBack"/>
      <w:bookmarkEnd w:id="0"/>
    </w:p>
    <w:p w:rsidR="00174232" w:rsidRPr="00C8650C" w:rsidRDefault="00C8650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7E0D73">
        <w:rPr>
          <w:szCs w:val="28"/>
        </w:rPr>
        <w:t>. </w:t>
      </w:r>
      <w:r w:rsidR="00FB71A9" w:rsidRPr="00483FE3">
        <w:rPr>
          <w:rFonts w:cs="Times New Roman"/>
          <w:szCs w:val="28"/>
        </w:rPr>
        <w:t xml:space="preserve">Постановление вступает в силу после </w:t>
      </w:r>
      <w:r w:rsidR="00FB71A9">
        <w:t>его официального опубликования</w:t>
      </w:r>
      <w:r w:rsidR="00FB71A9" w:rsidRPr="00483FE3">
        <w:rPr>
          <w:rFonts w:cs="Times New Roman"/>
          <w:szCs w:val="28"/>
        </w:rPr>
        <w:t>.</w:t>
      </w:r>
    </w:p>
    <w:p w:rsidR="0016641A" w:rsidRPr="00850BD2" w:rsidRDefault="0016641A" w:rsidP="009E24E4">
      <w:pPr>
        <w:ind w:firstLine="708"/>
        <w:jc w:val="both"/>
        <w:rPr>
          <w:rFonts w:cs="Times New Roman"/>
          <w:sz w:val="24"/>
          <w:szCs w:val="24"/>
        </w:rPr>
      </w:pPr>
    </w:p>
    <w:p w:rsidR="00EA7516" w:rsidRPr="00850BD2" w:rsidRDefault="00EA7516" w:rsidP="009E24E4">
      <w:pPr>
        <w:ind w:firstLine="708"/>
        <w:jc w:val="both"/>
        <w:rPr>
          <w:rFonts w:cs="Times New Roman"/>
          <w:sz w:val="24"/>
          <w:szCs w:val="24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sectPr w:rsidR="00C82885" w:rsidSect="00850BD2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3A4" w:rsidRDefault="005A43A4" w:rsidP="005E35BE">
      <w:r>
        <w:separator/>
      </w:r>
    </w:p>
  </w:endnote>
  <w:endnote w:type="continuationSeparator" w:id="0">
    <w:p w:rsidR="005A43A4" w:rsidRDefault="005A43A4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3A4" w:rsidRDefault="005A43A4" w:rsidP="005E35BE">
      <w:r>
        <w:separator/>
      </w:r>
    </w:p>
  </w:footnote>
  <w:footnote w:type="continuationSeparator" w:id="0">
    <w:p w:rsidR="005A43A4" w:rsidRDefault="005A43A4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21C07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12078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C337F"/>
    <w:rsid w:val="004D6CD5"/>
    <w:rsid w:val="004E197F"/>
    <w:rsid w:val="00504C0D"/>
    <w:rsid w:val="00506ED9"/>
    <w:rsid w:val="00512F92"/>
    <w:rsid w:val="00523630"/>
    <w:rsid w:val="00544E32"/>
    <w:rsid w:val="00545D4E"/>
    <w:rsid w:val="005602BC"/>
    <w:rsid w:val="00577A7B"/>
    <w:rsid w:val="0058325F"/>
    <w:rsid w:val="00585067"/>
    <w:rsid w:val="00597972"/>
    <w:rsid w:val="005A43A4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1BE6"/>
    <w:rsid w:val="007850AE"/>
    <w:rsid w:val="0078521A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50BD2"/>
    <w:rsid w:val="0088300E"/>
    <w:rsid w:val="00887ED6"/>
    <w:rsid w:val="00891986"/>
    <w:rsid w:val="008B15C0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21C07"/>
    <w:rsid w:val="00A30CD7"/>
    <w:rsid w:val="00A4294E"/>
    <w:rsid w:val="00A560C9"/>
    <w:rsid w:val="00A93FFA"/>
    <w:rsid w:val="00A962BC"/>
    <w:rsid w:val="00AA7661"/>
    <w:rsid w:val="00AE57DE"/>
    <w:rsid w:val="00AF1E4F"/>
    <w:rsid w:val="00B24DC5"/>
    <w:rsid w:val="00B4778E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D1A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A7516"/>
    <w:rsid w:val="00EB5E48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B71A9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61C91-12AC-4797-82F1-CF0545785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Poletskaya Yulia Sergeevna</cp:lastModifiedBy>
  <cp:revision>6</cp:revision>
  <cp:lastPrinted>2023-09-19T09:58:00Z</cp:lastPrinted>
  <dcterms:created xsi:type="dcterms:W3CDTF">2023-08-09T05:55:00Z</dcterms:created>
  <dcterms:modified xsi:type="dcterms:W3CDTF">2023-09-19T09:59:00Z</dcterms:modified>
</cp:coreProperties>
</file>